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31" w:rsidRPr="00433831" w:rsidRDefault="00433831" w:rsidP="00433831"/>
    <w:p w:rsidR="00433831" w:rsidRPr="00433831" w:rsidRDefault="00433831" w:rsidP="00433831"/>
    <w:tbl>
      <w:tblPr>
        <w:tblW w:w="131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097"/>
        <w:gridCol w:w="2160"/>
        <w:gridCol w:w="2430"/>
        <w:gridCol w:w="2430"/>
      </w:tblGrid>
      <w:tr w:rsidR="00433831" w:rsidRPr="00433831" w:rsidTr="005917A2">
        <w:tc>
          <w:tcPr>
            <w:tcW w:w="6097" w:type="dxa"/>
            <w:vAlign w:val="center"/>
          </w:tcPr>
          <w:p w:rsidR="00433831" w:rsidRPr="00433831" w:rsidRDefault="00433831" w:rsidP="00433831">
            <w:pPr>
              <w:rPr>
                <w:b/>
              </w:rPr>
            </w:pPr>
            <w:r w:rsidRPr="00433831">
              <w:rPr>
                <w:b/>
              </w:rPr>
              <w:t xml:space="preserve">LIBRARY BOARD OF TRUSTEES </w:t>
            </w:r>
          </w:p>
          <w:p w:rsidR="00433831" w:rsidRPr="00433831" w:rsidRDefault="00433831" w:rsidP="00433831">
            <w:r w:rsidRPr="00433831">
              <w:rPr>
                <w:b/>
              </w:rPr>
              <w:t>3 year term</w:t>
            </w:r>
          </w:p>
        </w:tc>
        <w:tc>
          <w:tcPr>
            <w:tcW w:w="2160" w:type="dxa"/>
            <w:vAlign w:val="center"/>
          </w:tcPr>
          <w:p w:rsidR="00433831" w:rsidRPr="00433831" w:rsidRDefault="00433831" w:rsidP="00433831">
            <w:pPr>
              <w:rPr>
                <w:b/>
              </w:rPr>
            </w:pPr>
            <w:r w:rsidRPr="00433831">
              <w:rPr>
                <w:b/>
              </w:rPr>
              <w:t>APPOINTED</w:t>
            </w:r>
          </w:p>
        </w:tc>
        <w:tc>
          <w:tcPr>
            <w:tcW w:w="2430" w:type="dxa"/>
            <w:vAlign w:val="center"/>
          </w:tcPr>
          <w:p w:rsidR="00433831" w:rsidRPr="00433831" w:rsidRDefault="00433831" w:rsidP="00433831">
            <w:r w:rsidRPr="00433831">
              <w:rPr>
                <w:b/>
              </w:rPr>
              <w:t>TERM EXPIRES</w:t>
            </w:r>
          </w:p>
        </w:tc>
        <w:tc>
          <w:tcPr>
            <w:tcW w:w="2430" w:type="dxa"/>
          </w:tcPr>
          <w:p w:rsidR="00433831" w:rsidRPr="00433831" w:rsidRDefault="00433831" w:rsidP="00433831">
            <w:pPr>
              <w:rPr>
                <w:b/>
              </w:rPr>
            </w:pPr>
            <w:r w:rsidRPr="00433831">
              <w:rPr>
                <w:b/>
              </w:rPr>
              <w:t>ETHICS TRAINING</w:t>
            </w:r>
          </w:p>
        </w:tc>
      </w:tr>
      <w:tr w:rsidR="00433831" w:rsidRPr="00433831" w:rsidTr="005917A2">
        <w:trPr>
          <w:trHeight w:val="395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Carolyn Clemens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4/10/19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3/31/22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/>
        </w:tc>
      </w:tr>
      <w:tr w:rsidR="00433831" w:rsidRPr="00433831" w:rsidTr="005917A2">
        <w:trPr>
          <w:trHeight w:val="422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John Schwab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4/10/19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3/31/22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/>
        </w:tc>
      </w:tr>
      <w:tr w:rsidR="00433831" w:rsidRPr="00433831" w:rsidTr="005917A2">
        <w:trPr>
          <w:trHeight w:val="44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 xml:space="preserve">Elmer Cameron 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2/12/03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3/31/21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6/26/18</w:t>
            </w:r>
          </w:p>
        </w:tc>
      </w:tr>
      <w:tr w:rsidR="00433831" w:rsidRPr="00433831" w:rsidTr="005917A2">
        <w:trPr>
          <w:trHeight w:val="440"/>
        </w:trPr>
        <w:tc>
          <w:tcPr>
            <w:tcW w:w="6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3831" w:rsidRPr="00433831" w:rsidRDefault="00433831" w:rsidP="00433831">
            <w:r w:rsidRPr="00433831">
              <w:t>Ron Guiles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3831" w:rsidRPr="00433831" w:rsidRDefault="00433831" w:rsidP="00433831">
            <w:r w:rsidRPr="00433831">
              <w:t>6/17/15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3831" w:rsidRPr="00433831" w:rsidRDefault="00433831" w:rsidP="00433831">
            <w:r w:rsidRPr="00433831">
              <w:t>3/31/20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04/02/18</w:t>
            </w:r>
          </w:p>
        </w:tc>
      </w:tr>
      <w:tr w:rsidR="00433831" w:rsidRPr="00433831" w:rsidTr="005917A2">
        <w:trPr>
          <w:trHeight w:val="440"/>
        </w:trPr>
        <w:tc>
          <w:tcPr>
            <w:tcW w:w="6097" w:type="dxa"/>
            <w:tcBorders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proofErr w:type="spellStart"/>
            <w:r w:rsidRPr="00433831">
              <w:t>Mirek</w:t>
            </w:r>
            <w:proofErr w:type="spellEnd"/>
            <w:r w:rsidRPr="00433831">
              <w:t xml:space="preserve"> </w:t>
            </w:r>
            <w:proofErr w:type="spellStart"/>
            <w:r w:rsidRPr="00433831">
              <w:t>Gorny</w:t>
            </w:r>
            <w:proofErr w:type="spellEnd"/>
            <w:r w:rsidRPr="00433831">
              <w:t>*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3/16/11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3/31/20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433831" w:rsidRPr="00433831" w:rsidRDefault="00433831" w:rsidP="00433831">
            <w:r w:rsidRPr="00433831">
              <w:t>6/4/18 c.</w:t>
            </w:r>
          </w:p>
        </w:tc>
      </w:tr>
      <w:tr w:rsidR="00433831" w:rsidRPr="00433831" w:rsidTr="005917A2">
        <w:trPr>
          <w:cantSplit/>
          <w:trHeight w:val="768"/>
        </w:trPr>
        <w:tc>
          <w:tcPr>
            <w:tcW w:w="10687" w:type="dxa"/>
            <w:gridSpan w:val="3"/>
          </w:tcPr>
          <w:p w:rsidR="00433831" w:rsidRPr="00433831" w:rsidRDefault="00433831" w:rsidP="00433831">
            <w:r w:rsidRPr="00433831">
              <w:br w:type="page"/>
              <w:t xml:space="preserve">STAFF REPRESENTATIVE: </w:t>
            </w:r>
            <w:r w:rsidRPr="00433831">
              <w:tab/>
              <w:t>Joanna Axelrod, Director of Communications and Community Services</w:t>
            </w:r>
          </w:p>
          <w:p w:rsidR="00433831" w:rsidRPr="00433831" w:rsidRDefault="00433831" w:rsidP="00433831">
            <w:r w:rsidRPr="00433831">
              <w:t>ADDITIONAL STAFF SUPPORT:  Dara Bradds, City Librarian</w:t>
            </w:r>
          </w:p>
          <w:p w:rsidR="00433831" w:rsidRPr="00433831" w:rsidRDefault="00433831" w:rsidP="00433831">
            <w:r w:rsidRPr="00433831">
              <w:t xml:space="preserve">QUALIFICATIONS:               </w:t>
            </w:r>
            <w:r w:rsidRPr="00433831">
              <w:tab/>
              <w:t>Must reside or work within the geographic boundaries of the General Plan.</w:t>
            </w:r>
          </w:p>
          <w:p w:rsidR="00433831" w:rsidRPr="00433831" w:rsidRDefault="00433831" w:rsidP="00433831">
            <w:r w:rsidRPr="00433831">
              <w:t xml:space="preserve">MEETING TIME:                    </w:t>
            </w:r>
            <w:r w:rsidRPr="00433831">
              <w:tab/>
              <w:t>Second Tuesday of each month at 2:00 p.m.</w:t>
            </w:r>
          </w:p>
          <w:p w:rsidR="00433831" w:rsidRPr="00433831" w:rsidRDefault="00433831" w:rsidP="00433831"/>
          <w:p w:rsidR="00433831" w:rsidRPr="00433831" w:rsidRDefault="00433831" w:rsidP="00433831">
            <w:r w:rsidRPr="00433831">
              <w:t>*Also serves on Building &amp; Safety Commission</w:t>
            </w:r>
          </w:p>
          <w:p w:rsidR="00433831" w:rsidRPr="00433831" w:rsidRDefault="00433831" w:rsidP="00433831"/>
        </w:tc>
        <w:tc>
          <w:tcPr>
            <w:tcW w:w="2430" w:type="dxa"/>
            <w:vAlign w:val="center"/>
          </w:tcPr>
          <w:p w:rsidR="00433831" w:rsidRPr="00433831" w:rsidRDefault="00433831" w:rsidP="00433831"/>
        </w:tc>
      </w:tr>
    </w:tbl>
    <w:p w:rsidR="00433831" w:rsidRPr="00433831" w:rsidRDefault="00433831" w:rsidP="00433831"/>
    <w:p w:rsidR="006E3062" w:rsidRDefault="00433831">
      <w:bookmarkStart w:id="0" w:name="_GoBack"/>
      <w:bookmarkEnd w:id="0"/>
    </w:p>
    <w:sectPr w:rsidR="006E3062" w:rsidSect="00433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31"/>
    <w:rsid w:val="00077C70"/>
    <w:rsid w:val="00433831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AF657-678E-4C6F-812B-4E9A6E03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Zachary Beck</cp:lastModifiedBy>
  <cp:revision>1</cp:revision>
  <dcterms:created xsi:type="dcterms:W3CDTF">2020-07-30T20:13:00Z</dcterms:created>
  <dcterms:modified xsi:type="dcterms:W3CDTF">2020-07-30T20:15:00Z</dcterms:modified>
</cp:coreProperties>
</file>